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D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 w14:paraId="58DBD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 w14:paraId="60AF7E9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 w14:paraId="719BA3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一、毒死蜱</w:t>
      </w:r>
    </w:p>
    <w:p w14:paraId="7103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lang w:val="en-US" w:eastAsia="zh-CN"/>
        </w:rPr>
        <w:t>毒死蜱</w:t>
      </w:r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是一种具有触杀、胃毒和熏蒸作用的有机磷杀虫剂。《食品安全国家标准 食品中农药最大残留限量》（GB 2763</w:t>
      </w:r>
      <w:r>
        <w:rPr>
          <w:rFonts w:hint="eastAsia" w:ascii="仿宋_GB2312" w:hAnsi="仿宋_GB2312" w:cs="仿宋_GB231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lang w:val="en-US" w:eastAsia="zh-CN"/>
        </w:rPr>
        <w:t>2021）中规定，</w:t>
      </w:r>
      <w:r>
        <w:rPr>
          <w:rFonts w:hint="eastAsia" w:ascii="仿宋_GB2312" w:hAnsi="仿宋_GB2312" w:cs="仿宋_GB2312"/>
          <w:lang w:val="en-US" w:eastAsia="zh-CN"/>
        </w:rPr>
        <w:t>芸薹属类蔬菜</w:t>
      </w:r>
      <w:bookmarkStart w:id="1" w:name="OLE_LINK8"/>
      <w:r>
        <w:rPr>
          <w:rFonts w:hint="eastAsia" w:ascii="仿宋_GB2312" w:hAnsi="仿宋_GB2312" w:cs="仿宋_GB2312"/>
          <w:lang w:val="en-US" w:eastAsia="zh-CN"/>
        </w:rPr>
        <w:t>、豆类蔬菜（食荚豌豆除外）</w:t>
      </w:r>
      <w:r>
        <w:rPr>
          <w:rFonts w:hint="eastAsia" w:ascii="仿宋_GB2312" w:hAnsi="仿宋_GB2312" w:eastAsia="仿宋_GB2312" w:cs="仿宋_GB2312"/>
          <w:lang w:val="en-US" w:eastAsia="zh-CN"/>
        </w:rPr>
        <w:t>中毒死蜱最大残留限量值</w:t>
      </w:r>
      <w:r>
        <w:rPr>
          <w:rFonts w:hint="eastAsia" w:ascii="仿宋_GB2312" w:hAnsi="仿宋_GB2312" w:cs="仿宋_GB231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lang w:val="en-US" w:eastAsia="zh-CN"/>
        </w:rPr>
        <w:t>为0.02mg/kg</w:t>
      </w:r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。食用食品一般不会导致毒死蜱急性中毒，但长期食用毒死蜱超标的食品，对人体健康也有一定影响。</w:t>
      </w:r>
    </w:p>
    <w:p w14:paraId="1D9CDB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二、噻虫胺</w:t>
      </w:r>
    </w:p>
    <w:p w14:paraId="1B82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噻虫胺是一种烟碱类杀虫剂，具有触杀、胃毒作用，具有根内吸活性和层间传导性。《食品安全国家标准 食品中农药最大残留限量》（GB 2763—2021）中规定，豆类蔬菜中噻虫胺最大残留限量值为0.01mg/kg；香蕉中噻虫胺最大残留限量值为0.02mg/kg；芹菜中噻虫胺最大残留限量值为0.04mg/kg；茄果类蔬菜（番茄除外）中噻虫胺最大残留限量值为0.05mg/kg。长期食用噻虫胺超标的食品可能会引起恶心、呕吐、头痛、乏力、躁动、抽搐等症状。</w:t>
      </w:r>
    </w:p>
    <w:p w14:paraId="679A61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</w:t>
      </w:r>
      <w:bookmarkStart w:id="2" w:name="OLE_LINK9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吡唑醚菌酯</w:t>
      </w:r>
      <w:bookmarkEnd w:id="2"/>
    </w:p>
    <w:p w14:paraId="1918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吡唑醚菌酯是具有保护、治疗和传导作用的杀菌剂，用于防治主要的植物病害。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芒果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吡唑醚菌酯最大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lang w:val="zh-CN" w:eastAsia="zh-CN"/>
        </w:rPr>
        <w:t>0.</w:t>
      </w:r>
      <w:r>
        <w:rPr>
          <w:rFonts w:hint="eastAsia" w:ascii="仿宋_GB2312" w:hAnsi="仿宋_GB2312" w:eastAsia="仿宋_GB2312" w:cs="仿宋_GB231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>食用食品一般不会导致吡唑醚菌酯的急性中毒，但长期食用吡唑醚菌酯超标的食品，对人体健康也有一定影响。</w:t>
      </w:r>
    </w:p>
    <w:p w14:paraId="3F0C0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 w14:paraId="368A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bookmarkStart w:id="3" w:name="OLE_LINK1"/>
      <w:r>
        <w:rPr>
          <w:rFonts w:hint="eastAsia" w:ascii="仿宋_GB2312" w:hAnsi="仿宋_GB2312" w:eastAsia="仿宋_GB2312" w:cs="仿宋_GB2312"/>
          <w:lang w:val="zh-CN" w:eastAsia="zh-CN"/>
        </w:rPr>
        <w:t>恩诺沙星</w:t>
      </w:r>
      <w:bookmarkEnd w:id="3"/>
      <w:r>
        <w:rPr>
          <w:rFonts w:hint="eastAsia" w:ascii="仿宋_GB2312" w:hAnsi="仿宋_GB2312" w:eastAsia="仿宋_GB2312" w:cs="仿宋_GB2312"/>
          <w:lang w:val="zh-CN" w:eastAsia="zh-CN"/>
        </w:rPr>
        <w:t>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31650—2019）中规定，恩诺沙星可用于猪、牛、羊、兔、鱼等食用畜禽、水产动物，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lang w:val="en-US" w:eastAsia="zh-CN"/>
        </w:rPr>
        <w:t>恩诺沙星</w:t>
      </w:r>
      <w:r>
        <w:rPr>
          <w:rFonts w:hint="eastAsia" w:ascii="仿宋_GB2312" w:hAnsi="仿宋_GB2312" w:eastAsia="仿宋_GB2312" w:cs="仿宋_GB231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lang w:val="en-US" w:eastAsia="zh-CN"/>
        </w:rPr>
        <w:t>在鱼的皮+肉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最大残留限量值为</w:t>
      </w:r>
      <w:r>
        <w:rPr>
          <w:rFonts w:hint="eastAsia" w:ascii="仿宋_GB2312" w:hAnsi="仿宋_GB2312" w:eastAsia="仿宋_GB2312" w:cs="仿宋_GB2312"/>
          <w:lang w:val="zh-CN" w:eastAsia="zh-CN"/>
        </w:rPr>
        <w:t>100μg/kg。老年人、儿童及低免疫力人群</w:t>
      </w:r>
      <w:r>
        <w:rPr>
          <w:rFonts w:hint="eastAsia" w:ascii="仿宋_GB2312" w:hAnsi="仿宋_GB2312" w:eastAsia="仿宋_GB2312" w:cs="仿宋_GB231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lang w:val="zh-CN" w:eastAsia="zh-CN"/>
        </w:rPr>
        <w:t>，可引起轻度胃肠道不适、头痛、头晕等症状，并产生耐药性。</w:t>
      </w:r>
    </w:p>
    <w:p w14:paraId="660A3D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磺胺类（总量）</w:t>
      </w:r>
    </w:p>
    <w:p w14:paraId="6849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bookmarkStart w:id="4" w:name="OLE_LINK3"/>
      <w:r>
        <w:rPr>
          <w:rFonts w:hint="eastAsia" w:ascii="仿宋_GB2312" w:hAnsi="仿宋_GB2312" w:eastAsia="仿宋_GB2312" w:cs="仿宋_GB2312"/>
          <w:lang w:val="zh-CN" w:eastAsia="zh-CN"/>
        </w:rPr>
        <w:t>磺胺类</w:t>
      </w:r>
      <w:bookmarkEnd w:id="4"/>
      <w:r>
        <w:rPr>
          <w:rFonts w:hint="eastAsia" w:ascii="仿宋_GB2312" w:hAnsi="仿宋_GB2312" w:eastAsia="仿宋_GB2312" w:cs="仿宋_GB2312"/>
          <w:lang w:val="zh-CN" w:eastAsia="zh-CN"/>
        </w:rPr>
        <w:t>药物是一种人工合成的抗菌药，具有抗菌谱较广、性质稳定、使用简便等特性，对大多数革兰氏阳性菌和阴性菌都有较强抑制作用，广泛用于防治鸡球虫病。《食品安全国家标准 食品中41种兽药最大残留限量》</w:t>
      </w:r>
      <w:r>
        <w:rPr>
          <w:rFonts w:hint="eastAsia" w:ascii="仿宋_GB2312" w:hAnsi="仿宋_GB2312" w:eastAsia="仿宋_GB2312" w:cs="仿宋_GB231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lang w:val="zh-CN" w:eastAsia="zh-CN"/>
        </w:rPr>
        <w:t>GB 31650.1—2022</w:t>
      </w:r>
      <w:r>
        <w:rPr>
          <w:rFonts w:hint="eastAsia" w:ascii="仿宋_GB2312" w:hAnsi="仿宋_GB2312" w:eastAsia="仿宋_GB2312" w:cs="仿宋_GB2312"/>
          <w:lang w:val="en-US" w:eastAsia="zh-CN"/>
        </w:rPr>
        <w:t>)中规定，家禽蛋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磺胺类（总量）最大残留限量值为</w:t>
      </w:r>
      <w:r>
        <w:rPr>
          <w:rFonts w:hint="eastAsia" w:ascii="仿宋_GB2312" w:hAnsi="仿宋_GB2312" w:eastAsia="仿宋_GB2312" w:cs="仿宋_GB2312"/>
          <w:lang w:val="zh-CN" w:eastAsia="zh-CN"/>
        </w:rPr>
        <w:t>10μg/kg。</w:t>
      </w:r>
      <w:r>
        <w:rPr>
          <w:rFonts w:hint="eastAsia" w:ascii="仿宋_GB2312" w:hAnsi="仿宋_GB2312" w:eastAsia="仿宋_GB2312" w:cs="仿宋_GB231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lang w:val="zh-CN" w:eastAsia="zh-CN"/>
        </w:rPr>
        <w:t>。</w:t>
      </w:r>
    </w:p>
    <w:p w14:paraId="717037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六、噻虫嗪</w:t>
      </w:r>
    </w:p>
    <w:p w14:paraId="4B44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噻虫嗪是具有触杀、胃毒和内吸作用的杀虫剂。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lang w:val="en-US" w:eastAsia="zh-CN"/>
        </w:rPr>
        <w:t>—2021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香蕉中噻虫嗪最大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为0.02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食用食品一般不会导致噻虫嗪的急性中毒，但长期食用噻虫嗪超标的食品，对人体健康也有一定影响。 </w:t>
      </w:r>
    </w:p>
    <w:p w14:paraId="4E485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五氯酚酸钠</w:t>
      </w:r>
    </w:p>
    <w:p w14:paraId="40F6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中规定，五氯酚酸钠为食品动物中禁止使用的药物。长期食用检出五氯酚酸钠的食品，可能会对人体的肝、肾及中枢神经系统造成损害。</w:t>
      </w:r>
    </w:p>
    <w:p w14:paraId="34BC5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2，4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滴和2，4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滴钠盐</w:t>
      </w:r>
    </w:p>
    <w:p w14:paraId="785E8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en-US" w:eastAsia="zh-CN"/>
        </w:rPr>
        <w:t>是选择性内吸传导激素型化学制剂，对植物有强烈的生理活性。在低浓度下属植物生长调节剂类物质，高浓度时可使作物畸形发育致死，可作为除草剂。《食品安全国家标准 食品中农药最大残留限量》（GB 2763—2021）中规定，柑、橘、橙中</w:t>
      </w: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en-US" w:eastAsia="zh-CN"/>
        </w:rPr>
        <w:t>最大残留限量值均为0.1mg/kg。</w:t>
      </w: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zh-CN" w:eastAsia="zh-CN"/>
        </w:rPr>
        <w:t>对人畜低毒，少量的农药残留不会引起人体急性中毒，但长期食用农药残留超标的食品，对人体健康有一定影响。</w:t>
      </w:r>
    </w:p>
    <w:p w14:paraId="2E4EAC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九、孔雀石绿</w:t>
      </w:r>
    </w:p>
    <w:p w14:paraId="7C1F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孔雀石绿属于三苯甲烷类化学物，既是染料，也是杀真菌、杀细菌、杀寄生虫的药物。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中规定，孔雀石绿为食品动物中禁止使用的药物。食用食品一般不会导致孔雀石绿的急性中毒，但长期食用孔雀石绿超标的食品，对人体健康有一定影响。</w:t>
      </w:r>
    </w:p>
    <w:p w14:paraId="23A2F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十、倍硫磷</w:t>
      </w:r>
    </w:p>
    <w:p w14:paraId="1C6A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倍硫磷具有触杀、胃毒和熏蒸作用的有机磷农药。《食品安全国家标准 食品中农药最大残留限量》（GB 2763—2021）中规定，豆类蔬菜中倍硫磷最大残留限量值为0.05 mg/kg。少量的倍硫磷农药残留不会引起人体急性中毒，但长期食用倍硫磷超标的食品，对人体健康有一定影响。</w:t>
      </w:r>
    </w:p>
    <w:p w14:paraId="1695B8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十一、虫螨腈</w:t>
      </w:r>
    </w:p>
    <w:p w14:paraId="37B8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虫螨腈是一种新型吡咯类杀虫、杀螨剂。对多种害虫具有胃毒和触杀作用，对作物安全，防治小菜蛾具有防效高、持效期较长、用药量低等优点。对皮肤黏膜、眼睛有刺激作用。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芥蓝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虫螨腈最大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lang w:val="zh-CN" w:eastAsia="zh-CN"/>
        </w:rPr>
        <w:t>0.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>通过食品摄入一般不会导致虫螨腈的急性中毒，但长期食用虫螨腈超标的食品，对人体健康也有一定影响。</w:t>
      </w:r>
    </w:p>
    <w:p w14:paraId="3DB638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十二、多西环素</w:t>
      </w:r>
    </w:p>
    <w:p w14:paraId="479B9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多西环素（强力霉素）是一种四环素类药物，一般用于治疗衣原体支原体感染。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食品中兽药最大残留限量》（GB 31650—2019）中规定，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家禽</w:t>
      </w:r>
      <w:r>
        <w:rPr>
          <w:rFonts w:hint="eastAsia" w:ascii="仿宋_GB2312" w:hAnsi="仿宋_GB2312" w:cs="仿宋_GB2312"/>
          <w:lang w:val="en-US" w:eastAsia="zh-CN"/>
        </w:rPr>
        <w:t>（产蛋期禁用</w:t>
      </w:r>
      <w:bookmarkStart w:id="5" w:name="_GoBack"/>
      <w:bookmarkEnd w:id="5"/>
      <w:r>
        <w:rPr>
          <w:rFonts w:hint="eastAsia" w:ascii="仿宋_GB2312" w:hAnsi="仿宋_GB2312" w:cs="仿宋_GB231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肌肉中多西环素最大残留限量为100μg/kg。长期食用多西环素（强力霉素）残留超标的食品，可使病原体产生耐药性，对人体健康有一定影响。</w:t>
      </w:r>
    </w:p>
    <w:p w14:paraId="0B623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十三、甲氧苄啶</w:t>
      </w:r>
    </w:p>
    <w:p w14:paraId="69BC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甲氧苄啶为抗菌增效剂，常与磺胺类药物一起使用。《食品安全国家标准 食品中41种兽药最大残留限量》（GB 31650.1-2022）中规定，甲氧苄啶在家禽蛋中最高残留限量为10μg/kg。长期食用甲氧苄啶超标的食品，可能会引起恶心、呕吐等症状。</w:t>
      </w:r>
    </w:p>
    <w:p w14:paraId="25CF8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十四、阿维菌素</w:t>
      </w:r>
    </w:p>
    <w:p w14:paraId="1969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阿维菌素是一种抗生素类杀虫、杀螨、杀线虫剂，具有广谱、高效、低残留等特点。《食品安全国家标准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菠菜</w:t>
      </w:r>
      <w:r>
        <w:rPr>
          <w:rFonts w:hint="eastAsia" w:ascii="仿宋_GB2312" w:hAnsi="仿宋_GB2312" w:eastAsia="仿宋_GB2312" w:cs="仿宋_GB2312"/>
          <w:lang w:val="zh-CN" w:eastAsia="zh-CN"/>
        </w:rPr>
        <w:t>中阿维菌素</w:t>
      </w:r>
      <w:r>
        <w:rPr>
          <w:rFonts w:hint="eastAsia" w:ascii="仿宋_GB2312" w:hAnsi="仿宋_GB2312" w:eastAsia="仿宋_GB2312" w:cs="仿宋_GB231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lang w:val="zh-CN" w:eastAsia="zh-CN"/>
        </w:rPr>
        <w:t>0.0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zh-CN" w:eastAsia="zh-CN"/>
        </w:rPr>
        <w:t>mg/kg。少量的农药残留不会引起人体急性中毒，但长期食用农药残留超标的食品，对人体健康有一定影响。</w:t>
      </w:r>
    </w:p>
    <w:p w14:paraId="2DFE8F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十五、甲氨基阿维菌素苯甲酸盐</w:t>
      </w:r>
    </w:p>
    <w:p w14:paraId="4FD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甲氨基阿维菌素苯甲酸盐是一种大环内酯类杀虫剂，具有触杀、胃毒和组织渗透作用，对豇豆中蓟马、豆荚螟等有较好防效。《食品安全国家标准 食品中农药最大残留限量》（GB 2763—2021）中规定，菜薹中甲氨基阿维菌素苯甲酸盐最大残留限量值为0.05mg/kg。少量的残留不会引起人体急性中毒，但长期食用甲氨基阿维菌素苯甲酸盐超标的食品，对人体健康可能有一定影响。</w:t>
      </w:r>
    </w:p>
    <w:p w14:paraId="0D900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灭蝇胺</w:t>
      </w:r>
    </w:p>
    <w:p w14:paraId="4825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灭蝇胺又名环丙氨嗪，为一种新型高效、低毒、含氮杂环类杀虫剂，是目前防治双翅目昆虫病虫害效果较好的生态农药。《食品安全国家标准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lang w:val="en-US" w:eastAsia="zh-CN"/>
        </w:rPr>
        <w:t>—2021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豇豆中灭蝇胺最大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为0.5mg/kg</w:t>
      </w:r>
      <w:r>
        <w:rPr>
          <w:rFonts w:hint="eastAsia" w:ascii="仿宋_GB2312" w:hAnsi="仿宋_GB2312" w:eastAsia="仿宋_GB2312" w:cs="仿宋_GB2312"/>
          <w:lang w:val="zh-CN" w:eastAsia="zh-CN"/>
        </w:rPr>
        <w:t>。少量的灭蝇胺农药残留不会引起人体急性中毒，但长期食用灭蝇胺超标的食品，对人体健康有一定影响。</w:t>
      </w:r>
    </w:p>
    <w:p w14:paraId="3BA2F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十七、啶虫脒</w:t>
      </w:r>
    </w:p>
    <w:p w14:paraId="552C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啶虫脒是一种烟碱类杀虫剂，具有触杀、胃毒和内吸作用，对蚜虫等有较好防效。《食品安全国家标准 食品中农药最大残留限量》</w:t>
      </w:r>
      <w:r>
        <w:rPr>
          <w:rFonts w:hint="eastAsia" w:ascii="仿宋_GB2312" w:hAnsi="仿宋_GB2312" w:eastAsia="仿宋_GB2312" w:cs="仿宋_GB2312"/>
          <w:lang w:val="zh-CN" w:eastAsia="zh-CN"/>
        </w:rPr>
        <w:t>（GB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lang w:val="en-US" w:eastAsia="zh-CN"/>
        </w:rPr>
        <w:t>—2021</w:t>
      </w:r>
      <w:r>
        <w:rPr>
          <w:rFonts w:hint="eastAsia" w:ascii="仿宋_GB2312" w:hAnsi="仿宋_GB2312" w:eastAsia="仿宋_GB2312" w:cs="仿宋_GB231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中规定，荚可食豆类蔬菜（菜豆、食荚豌豆除外）中啶虫脒最大残留限量值为0.4mg/kg。少量的残留不会引起人体急性中毒，但长期食用啶虫脒残留超标的食品，可能对人体健康有一定影响。</w:t>
      </w:r>
    </w:p>
    <w:p w14:paraId="043C4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十八、咪鲜胺和咪鲜胺锰盐</w:t>
      </w:r>
    </w:p>
    <w:p w14:paraId="60A4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咪鲜胺和咪鲜胺锰盐是一种广谱高效杀菌剂。《食品安全国家标准食品中农药最大残留限量》（GB 2763—2021）中规定，山药中咪鲜胺和咪鲜胺锰盐最大残留限量值为0.3 mg/kg。少量的农药残留不会引起人体急性中毒，但长期食用咪鲜胺超标的食品，对人体健康可能有一定影响。 </w:t>
      </w:r>
    </w:p>
    <w:p w14:paraId="033B5E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十九、联苯菊酯</w:t>
      </w:r>
    </w:p>
    <w:p w14:paraId="1F2C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联苯菊酯是一种高效合成除虫菊酯杀虫、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lang w:val="en-US" w:eastAsia="zh-CN"/>
        </w:rPr>
        <w:instrText xml:space="preserve"> HYPERLINK "http://www.baike.com/wiki/%E6%9D%80%E8%9E%A8%E5%89%82" \t "_blank" </w:instrTex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val="en-US" w:eastAsia="zh-CN"/>
        </w:rPr>
        <w:t>杀螨剂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lang w:val="en-US" w:eastAsia="zh-CN"/>
        </w:rPr>
        <w:t>。《食品安全国家标准 食品中农药最大残留限量》（GB 2763—2021）中规定，橙中联苯菊酯最大残留限量值为0.05 mg/kg。通过食品摄入一般不会导致联苯菊酯的急性中毒，但长期食用联苯菊酯超标的食品，对人体健康也有一定影响。</w:t>
      </w:r>
    </w:p>
    <w:p w14:paraId="49E96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二十、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氟虫腈</w:t>
      </w:r>
    </w:p>
    <w:p w14:paraId="6010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氟虫腈是一种苯基吡唑类杀虫剂，对水生生物、家蚕、蜜蜂等具有较强的毒性，对生态环境造成一定的影响。《食品安全国家标准 食品中农药最大残留限量》（GB 2763—2021）中规定，叶菜类蔬菜中氟虫腈最大残留限量值为0.02mg/kg。少量的残留不会引起人体急性中毒，但长期食用氟虫腈超标的食品，对人体健康可能有一定影响。</w:t>
      </w:r>
    </w:p>
    <w:p w14:paraId="33807E9F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50A737-5A0D-49E7-BA1D-1DF25CA9DF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7ADCE2-F6E5-41D8-AB77-0A7727F79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B0ADFF-9615-4926-9787-4EB7D8AFE49C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0A454E2-E742-42D5-A750-01DEFDE2BD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CD26221-13F1-4115-A8E9-8EFED2EC4B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3C85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FED3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75BC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9D39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8A439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7A080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A3F1A"/>
    <w:rsid w:val="00CB51BD"/>
    <w:rsid w:val="00CD6745"/>
    <w:rsid w:val="00EF1828"/>
    <w:rsid w:val="00F74A57"/>
    <w:rsid w:val="010D4506"/>
    <w:rsid w:val="01147286"/>
    <w:rsid w:val="01170BF2"/>
    <w:rsid w:val="013A1150"/>
    <w:rsid w:val="01565C22"/>
    <w:rsid w:val="0165091A"/>
    <w:rsid w:val="017D0269"/>
    <w:rsid w:val="017D26A4"/>
    <w:rsid w:val="01880CE2"/>
    <w:rsid w:val="01B14C06"/>
    <w:rsid w:val="01B32116"/>
    <w:rsid w:val="01D32DCE"/>
    <w:rsid w:val="01D53863"/>
    <w:rsid w:val="01D55CA5"/>
    <w:rsid w:val="01DA199E"/>
    <w:rsid w:val="01DD3C4D"/>
    <w:rsid w:val="024A0175"/>
    <w:rsid w:val="0250093A"/>
    <w:rsid w:val="02E13ED6"/>
    <w:rsid w:val="02F70D3E"/>
    <w:rsid w:val="02FF0F46"/>
    <w:rsid w:val="030904ED"/>
    <w:rsid w:val="03095C9B"/>
    <w:rsid w:val="03365C46"/>
    <w:rsid w:val="03451AAA"/>
    <w:rsid w:val="034743C9"/>
    <w:rsid w:val="034F1986"/>
    <w:rsid w:val="035A1CA5"/>
    <w:rsid w:val="03C230FA"/>
    <w:rsid w:val="03DD5D77"/>
    <w:rsid w:val="03E020C5"/>
    <w:rsid w:val="03FD00B3"/>
    <w:rsid w:val="0453793B"/>
    <w:rsid w:val="04974587"/>
    <w:rsid w:val="04977BD5"/>
    <w:rsid w:val="04AF4E5A"/>
    <w:rsid w:val="04E17E90"/>
    <w:rsid w:val="04FC007E"/>
    <w:rsid w:val="05210C1C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645999"/>
    <w:rsid w:val="07B40FFD"/>
    <w:rsid w:val="07C82C95"/>
    <w:rsid w:val="07E04EFC"/>
    <w:rsid w:val="07EC6998"/>
    <w:rsid w:val="081209FA"/>
    <w:rsid w:val="0813553A"/>
    <w:rsid w:val="081B38E6"/>
    <w:rsid w:val="0823473F"/>
    <w:rsid w:val="08235BA7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AB4631"/>
    <w:rsid w:val="09B11946"/>
    <w:rsid w:val="09B263AD"/>
    <w:rsid w:val="09C50CEB"/>
    <w:rsid w:val="09C90D1F"/>
    <w:rsid w:val="09F421F3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AC76D8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D64FC"/>
    <w:rsid w:val="0DFE11D3"/>
    <w:rsid w:val="0E1D70CD"/>
    <w:rsid w:val="0E25775A"/>
    <w:rsid w:val="0E291C53"/>
    <w:rsid w:val="0E2E4AB8"/>
    <w:rsid w:val="0E431583"/>
    <w:rsid w:val="0E7310BF"/>
    <w:rsid w:val="0E8559ED"/>
    <w:rsid w:val="0EA926E5"/>
    <w:rsid w:val="0EA93008"/>
    <w:rsid w:val="0EBB5442"/>
    <w:rsid w:val="0EC839C2"/>
    <w:rsid w:val="0F261454"/>
    <w:rsid w:val="0F2904D1"/>
    <w:rsid w:val="0F3B0205"/>
    <w:rsid w:val="0F567840"/>
    <w:rsid w:val="0F833C96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0F227B2"/>
    <w:rsid w:val="110034B4"/>
    <w:rsid w:val="113F6129"/>
    <w:rsid w:val="1162065F"/>
    <w:rsid w:val="11755C50"/>
    <w:rsid w:val="118714DF"/>
    <w:rsid w:val="119360D6"/>
    <w:rsid w:val="11B32DA0"/>
    <w:rsid w:val="11BA183E"/>
    <w:rsid w:val="11BA3663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604E05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60449"/>
    <w:rsid w:val="137821D3"/>
    <w:rsid w:val="137A7568"/>
    <w:rsid w:val="13803E88"/>
    <w:rsid w:val="13914897"/>
    <w:rsid w:val="139A1CB2"/>
    <w:rsid w:val="13CF7489"/>
    <w:rsid w:val="13E774D5"/>
    <w:rsid w:val="13EC0B78"/>
    <w:rsid w:val="13FF6BA4"/>
    <w:rsid w:val="140432BB"/>
    <w:rsid w:val="141B2394"/>
    <w:rsid w:val="141D437D"/>
    <w:rsid w:val="14292A97"/>
    <w:rsid w:val="145F6743"/>
    <w:rsid w:val="148F04A3"/>
    <w:rsid w:val="1499532A"/>
    <w:rsid w:val="14B77689"/>
    <w:rsid w:val="14BA53E4"/>
    <w:rsid w:val="14F05FFA"/>
    <w:rsid w:val="1512088F"/>
    <w:rsid w:val="15170DCC"/>
    <w:rsid w:val="152D6E7A"/>
    <w:rsid w:val="155219D3"/>
    <w:rsid w:val="15CC3BF5"/>
    <w:rsid w:val="15FE7C46"/>
    <w:rsid w:val="161C14BF"/>
    <w:rsid w:val="16230469"/>
    <w:rsid w:val="16321697"/>
    <w:rsid w:val="16396F4B"/>
    <w:rsid w:val="16436F5A"/>
    <w:rsid w:val="164E1FAB"/>
    <w:rsid w:val="165773C2"/>
    <w:rsid w:val="16A06FE8"/>
    <w:rsid w:val="16A102CE"/>
    <w:rsid w:val="16A52765"/>
    <w:rsid w:val="16BB694C"/>
    <w:rsid w:val="16E36AB1"/>
    <w:rsid w:val="17133ECE"/>
    <w:rsid w:val="171C634F"/>
    <w:rsid w:val="17312408"/>
    <w:rsid w:val="174B2FAF"/>
    <w:rsid w:val="17530D90"/>
    <w:rsid w:val="176818BF"/>
    <w:rsid w:val="178C6BF2"/>
    <w:rsid w:val="17AE2E53"/>
    <w:rsid w:val="17C62E78"/>
    <w:rsid w:val="17C74D2B"/>
    <w:rsid w:val="17CA0823"/>
    <w:rsid w:val="17E267F9"/>
    <w:rsid w:val="17E73651"/>
    <w:rsid w:val="17F52E64"/>
    <w:rsid w:val="17FA5E44"/>
    <w:rsid w:val="17FC3533"/>
    <w:rsid w:val="18137F71"/>
    <w:rsid w:val="181E0E48"/>
    <w:rsid w:val="181E6360"/>
    <w:rsid w:val="182C56B9"/>
    <w:rsid w:val="18350C44"/>
    <w:rsid w:val="18A6137C"/>
    <w:rsid w:val="18A92683"/>
    <w:rsid w:val="18AB35D2"/>
    <w:rsid w:val="18B0756E"/>
    <w:rsid w:val="18D62848"/>
    <w:rsid w:val="18F91C2D"/>
    <w:rsid w:val="18FA3DC4"/>
    <w:rsid w:val="18FD3742"/>
    <w:rsid w:val="199008F8"/>
    <w:rsid w:val="199C538A"/>
    <w:rsid w:val="19AE61A3"/>
    <w:rsid w:val="19B165AF"/>
    <w:rsid w:val="19B74155"/>
    <w:rsid w:val="19CF4BC1"/>
    <w:rsid w:val="19EA2F53"/>
    <w:rsid w:val="19EA7372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91711B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9E41B6"/>
    <w:rsid w:val="1DB041F5"/>
    <w:rsid w:val="1DB57EDF"/>
    <w:rsid w:val="1DE65257"/>
    <w:rsid w:val="1DF20449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855306"/>
    <w:rsid w:val="229323DA"/>
    <w:rsid w:val="22A94701"/>
    <w:rsid w:val="22C3592C"/>
    <w:rsid w:val="22F15479"/>
    <w:rsid w:val="22FA054C"/>
    <w:rsid w:val="23047D7C"/>
    <w:rsid w:val="231A399D"/>
    <w:rsid w:val="234731C4"/>
    <w:rsid w:val="236D2C2B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C86B2F"/>
    <w:rsid w:val="25D71ADD"/>
    <w:rsid w:val="25D84592"/>
    <w:rsid w:val="25EB3909"/>
    <w:rsid w:val="26040EF9"/>
    <w:rsid w:val="262E6380"/>
    <w:rsid w:val="26635934"/>
    <w:rsid w:val="26B34BD0"/>
    <w:rsid w:val="26D25598"/>
    <w:rsid w:val="26F13AEF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771631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601284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BF1120B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00A65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9A65D8"/>
    <w:rsid w:val="30B3361E"/>
    <w:rsid w:val="30CE0A81"/>
    <w:rsid w:val="30DD0BAA"/>
    <w:rsid w:val="31044F7C"/>
    <w:rsid w:val="31200851"/>
    <w:rsid w:val="31725842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3F28B4"/>
    <w:rsid w:val="33564484"/>
    <w:rsid w:val="336A3327"/>
    <w:rsid w:val="33713745"/>
    <w:rsid w:val="33B026C0"/>
    <w:rsid w:val="341B0ACA"/>
    <w:rsid w:val="341B5D8B"/>
    <w:rsid w:val="341E1D9A"/>
    <w:rsid w:val="34264611"/>
    <w:rsid w:val="343E30F0"/>
    <w:rsid w:val="348E513C"/>
    <w:rsid w:val="34951FE2"/>
    <w:rsid w:val="34A77C54"/>
    <w:rsid w:val="34B74329"/>
    <w:rsid w:val="34BC61DB"/>
    <w:rsid w:val="34E25FED"/>
    <w:rsid w:val="34EE16F2"/>
    <w:rsid w:val="34FF4C0B"/>
    <w:rsid w:val="35220BDC"/>
    <w:rsid w:val="3538471B"/>
    <w:rsid w:val="354F3FC5"/>
    <w:rsid w:val="358C3BA0"/>
    <w:rsid w:val="358F3394"/>
    <w:rsid w:val="35BC7A15"/>
    <w:rsid w:val="35C250E6"/>
    <w:rsid w:val="35C91817"/>
    <w:rsid w:val="35CD1307"/>
    <w:rsid w:val="35D07049"/>
    <w:rsid w:val="35E43CB4"/>
    <w:rsid w:val="364C2B74"/>
    <w:rsid w:val="366076BD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6D6DD1"/>
    <w:rsid w:val="387272BF"/>
    <w:rsid w:val="387C3F07"/>
    <w:rsid w:val="38865B2F"/>
    <w:rsid w:val="38E250CA"/>
    <w:rsid w:val="38F14A9A"/>
    <w:rsid w:val="38FE48AD"/>
    <w:rsid w:val="391159AF"/>
    <w:rsid w:val="391B060E"/>
    <w:rsid w:val="39264334"/>
    <w:rsid w:val="39275408"/>
    <w:rsid w:val="3949339B"/>
    <w:rsid w:val="39537D75"/>
    <w:rsid w:val="39694B31"/>
    <w:rsid w:val="396C7089"/>
    <w:rsid w:val="39730FC7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8F1281"/>
    <w:rsid w:val="3AB12EB5"/>
    <w:rsid w:val="3AB301FA"/>
    <w:rsid w:val="3AD354E6"/>
    <w:rsid w:val="3AD81184"/>
    <w:rsid w:val="3ADF2D6F"/>
    <w:rsid w:val="3AE12B76"/>
    <w:rsid w:val="3AF76465"/>
    <w:rsid w:val="3B1904CB"/>
    <w:rsid w:val="3B2518DE"/>
    <w:rsid w:val="3B365757"/>
    <w:rsid w:val="3B3F22C6"/>
    <w:rsid w:val="3B504FA6"/>
    <w:rsid w:val="3B9A612F"/>
    <w:rsid w:val="3BAB1A67"/>
    <w:rsid w:val="3BBD76F4"/>
    <w:rsid w:val="3BD57C9A"/>
    <w:rsid w:val="3BFE4DC9"/>
    <w:rsid w:val="3C064771"/>
    <w:rsid w:val="3C3D157D"/>
    <w:rsid w:val="3C571B5E"/>
    <w:rsid w:val="3C8F2962"/>
    <w:rsid w:val="3CA60B04"/>
    <w:rsid w:val="3CA67A9F"/>
    <w:rsid w:val="3CDD7A17"/>
    <w:rsid w:val="3CF41710"/>
    <w:rsid w:val="3CFC3DEE"/>
    <w:rsid w:val="3D0A1093"/>
    <w:rsid w:val="3D1B4620"/>
    <w:rsid w:val="3D1D2B74"/>
    <w:rsid w:val="3D257C7B"/>
    <w:rsid w:val="3D404AB5"/>
    <w:rsid w:val="3D491140"/>
    <w:rsid w:val="3D54192A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8125E9"/>
    <w:rsid w:val="3FA3326B"/>
    <w:rsid w:val="3FA6034B"/>
    <w:rsid w:val="3FC15000"/>
    <w:rsid w:val="3FFD6C8D"/>
    <w:rsid w:val="40191044"/>
    <w:rsid w:val="40381640"/>
    <w:rsid w:val="40A03C96"/>
    <w:rsid w:val="40A2730F"/>
    <w:rsid w:val="40B90E06"/>
    <w:rsid w:val="40BC6B48"/>
    <w:rsid w:val="41055DF9"/>
    <w:rsid w:val="411C1395"/>
    <w:rsid w:val="41752CDE"/>
    <w:rsid w:val="4183140B"/>
    <w:rsid w:val="41AC096A"/>
    <w:rsid w:val="41AD6C0B"/>
    <w:rsid w:val="41D05677"/>
    <w:rsid w:val="42016010"/>
    <w:rsid w:val="423729CC"/>
    <w:rsid w:val="423A1E8A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601A0D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841EB6"/>
    <w:rsid w:val="469D31F6"/>
    <w:rsid w:val="46A3209A"/>
    <w:rsid w:val="46CC6013"/>
    <w:rsid w:val="46D21AC8"/>
    <w:rsid w:val="4724525F"/>
    <w:rsid w:val="47264693"/>
    <w:rsid w:val="47292039"/>
    <w:rsid w:val="47346230"/>
    <w:rsid w:val="47386520"/>
    <w:rsid w:val="473B7AEC"/>
    <w:rsid w:val="47592235"/>
    <w:rsid w:val="479635F9"/>
    <w:rsid w:val="47F02097"/>
    <w:rsid w:val="481C57BF"/>
    <w:rsid w:val="482079BC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8E924A4"/>
    <w:rsid w:val="4904108C"/>
    <w:rsid w:val="49346CC6"/>
    <w:rsid w:val="493C2472"/>
    <w:rsid w:val="49664C37"/>
    <w:rsid w:val="496C0E88"/>
    <w:rsid w:val="497C45E9"/>
    <w:rsid w:val="49865F45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166E61"/>
    <w:rsid w:val="4B223C16"/>
    <w:rsid w:val="4B2E6D15"/>
    <w:rsid w:val="4B37566A"/>
    <w:rsid w:val="4B3F5F2B"/>
    <w:rsid w:val="4BB11DA0"/>
    <w:rsid w:val="4BCA7C2A"/>
    <w:rsid w:val="4BCB614C"/>
    <w:rsid w:val="4BDC5663"/>
    <w:rsid w:val="4C082411"/>
    <w:rsid w:val="4C5D5B32"/>
    <w:rsid w:val="4C63256E"/>
    <w:rsid w:val="4C6562E6"/>
    <w:rsid w:val="4C796220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832A53"/>
    <w:rsid w:val="4EAC2166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BF13B0"/>
    <w:rsid w:val="50F60149"/>
    <w:rsid w:val="512A5408"/>
    <w:rsid w:val="512F6EC2"/>
    <w:rsid w:val="513151C4"/>
    <w:rsid w:val="518E1E3B"/>
    <w:rsid w:val="51C22291"/>
    <w:rsid w:val="51D535C6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3C185C"/>
    <w:rsid w:val="53465E28"/>
    <w:rsid w:val="534B1050"/>
    <w:rsid w:val="5361781D"/>
    <w:rsid w:val="536F17F8"/>
    <w:rsid w:val="5370241B"/>
    <w:rsid w:val="53785E73"/>
    <w:rsid w:val="537B4DEB"/>
    <w:rsid w:val="538B58DC"/>
    <w:rsid w:val="539260FB"/>
    <w:rsid w:val="53AA3212"/>
    <w:rsid w:val="53C71634"/>
    <w:rsid w:val="53E53868"/>
    <w:rsid w:val="53F410D7"/>
    <w:rsid w:val="53F63F0C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4927D4"/>
    <w:rsid w:val="56A81B8F"/>
    <w:rsid w:val="56D02FB6"/>
    <w:rsid w:val="56F855E6"/>
    <w:rsid w:val="56FE090D"/>
    <w:rsid w:val="572456E6"/>
    <w:rsid w:val="57295295"/>
    <w:rsid w:val="572D1195"/>
    <w:rsid w:val="5736351F"/>
    <w:rsid w:val="5737759B"/>
    <w:rsid w:val="573A3ADD"/>
    <w:rsid w:val="576D1121"/>
    <w:rsid w:val="577D74E9"/>
    <w:rsid w:val="57881D3E"/>
    <w:rsid w:val="5797131D"/>
    <w:rsid w:val="57A001D2"/>
    <w:rsid w:val="57A2219C"/>
    <w:rsid w:val="57C97EF9"/>
    <w:rsid w:val="57E816E6"/>
    <w:rsid w:val="57EF333B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D86BC2"/>
    <w:rsid w:val="59E33FF0"/>
    <w:rsid w:val="59EA54F5"/>
    <w:rsid w:val="59EC76FE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1F3B03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45759A"/>
    <w:rsid w:val="5C7F2AAC"/>
    <w:rsid w:val="5C9C0F66"/>
    <w:rsid w:val="5CB32755"/>
    <w:rsid w:val="5CC35640"/>
    <w:rsid w:val="5CF918E1"/>
    <w:rsid w:val="5D1330D6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1576F7"/>
    <w:rsid w:val="5F5A1107"/>
    <w:rsid w:val="5F7E1BB9"/>
    <w:rsid w:val="5F831A12"/>
    <w:rsid w:val="5F887EC9"/>
    <w:rsid w:val="5FAD7930"/>
    <w:rsid w:val="5FB95F86"/>
    <w:rsid w:val="5FE1582B"/>
    <w:rsid w:val="5FF70784"/>
    <w:rsid w:val="5FF94275"/>
    <w:rsid w:val="5FFE7AC8"/>
    <w:rsid w:val="601163AE"/>
    <w:rsid w:val="6048573D"/>
    <w:rsid w:val="60680379"/>
    <w:rsid w:val="60811A98"/>
    <w:rsid w:val="608D3EAD"/>
    <w:rsid w:val="60E03D35"/>
    <w:rsid w:val="60E11BB1"/>
    <w:rsid w:val="60E825A3"/>
    <w:rsid w:val="60EC2EEB"/>
    <w:rsid w:val="60FF5FDD"/>
    <w:rsid w:val="61003EA2"/>
    <w:rsid w:val="61212330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2F615EE"/>
    <w:rsid w:val="6300246C"/>
    <w:rsid w:val="63065CD5"/>
    <w:rsid w:val="634135F4"/>
    <w:rsid w:val="634538C5"/>
    <w:rsid w:val="638239E5"/>
    <w:rsid w:val="63870A62"/>
    <w:rsid w:val="638C3D00"/>
    <w:rsid w:val="63CB2A7A"/>
    <w:rsid w:val="63D556A7"/>
    <w:rsid w:val="63DF6526"/>
    <w:rsid w:val="63E10B0C"/>
    <w:rsid w:val="63F024E1"/>
    <w:rsid w:val="63F20007"/>
    <w:rsid w:val="63F3279C"/>
    <w:rsid w:val="640059A5"/>
    <w:rsid w:val="640612C6"/>
    <w:rsid w:val="643960AE"/>
    <w:rsid w:val="64667B59"/>
    <w:rsid w:val="647A6E52"/>
    <w:rsid w:val="64EE5D8F"/>
    <w:rsid w:val="64F52921"/>
    <w:rsid w:val="64F953C5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2609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1269E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6B073A"/>
    <w:rsid w:val="69841DF5"/>
    <w:rsid w:val="699C4B50"/>
    <w:rsid w:val="69A82E07"/>
    <w:rsid w:val="69CB77D8"/>
    <w:rsid w:val="69D6627D"/>
    <w:rsid w:val="69EB2195"/>
    <w:rsid w:val="69F50851"/>
    <w:rsid w:val="6A2D25B5"/>
    <w:rsid w:val="6A323B2C"/>
    <w:rsid w:val="6A524C0E"/>
    <w:rsid w:val="6A615EE7"/>
    <w:rsid w:val="6A6B296C"/>
    <w:rsid w:val="6A876FCF"/>
    <w:rsid w:val="6A9846C4"/>
    <w:rsid w:val="6ABA5648"/>
    <w:rsid w:val="6AC33480"/>
    <w:rsid w:val="6AC56475"/>
    <w:rsid w:val="6AD7557B"/>
    <w:rsid w:val="6B1806CB"/>
    <w:rsid w:val="6B2265FD"/>
    <w:rsid w:val="6B2569C8"/>
    <w:rsid w:val="6B3E7FD6"/>
    <w:rsid w:val="6B453112"/>
    <w:rsid w:val="6B583569"/>
    <w:rsid w:val="6BAA0F42"/>
    <w:rsid w:val="6BAC13E3"/>
    <w:rsid w:val="6BB81726"/>
    <w:rsid w:val="6BCC55E2"/>
    <w:rsid w:val="6BD34BC2"/>
    <w:rsid w:val="6C2646D1"/>
    <w:rsid w:val="6C2754DB"/>
    <w:rsid w:val="6C283E6B"/>
    <w:rsid w:val="6C3C5A5C"/>
    <w:rsid w:val="6C4055E3"/>
    <w:rsid w:val="6C52318F"/>
    <w:rsid w:val="6C5971DA"/>
    <w:rsid w:val="6C5A3FCD"/>
    <w:rsid w:val="6C721C9A"/>
    <w:rsid w:val="6C757A27"/>
    <w:rsid w:val="6C942E03"/>
    <w:rsid w:val="6CA1081C"/>
    <w:rsid w:val="6CB05CE5"/>
    <w:rsid w:val="6CB62996"/>
    <w:rsid w:val="6CBF6EF4"/>
    <w:rsid w:val="6CDD1D59"/>
    <w:rsid w:val="6D0418DF"/>
    <w:rsid w:val="6D1F75CD"/>
    <w:rsid w:val="6D2D0AA9"/>
    <w:rsid w:val="6D435152"/>
    <w:rsid w:val="6D5A0320"/>
    <w:rsid w:val="6D731B27"/>
    <w:rsid w:val="6D76258B"/>
    <w:rsid w:val="6DA8218C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A3775"/>
    <w:rsid w:val="6E9C25A7"/>
    <w:rsid w:val="6E9D5674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DA5110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B26FF5"/>
    <w:rsid w:val="71C61F8D"/>
    <w:rsid w:val="71D27BDE"/>
    <w:rsid w:val="71DB6825"/>
    <w:rsid w:val="71FE04BF"/>
    <w:rsid w:val="72014BAF"/>
    <w:rsid w:val="722132C5"/>
    <w:rsid w:val="725875E7"/>
    <w:rsid w:val="7275613E"/>
    <w:rsid w:val="72A04A1F"/>
    <w:rsid w:val="72F24D9D"/>
    <w:rsid w:val="731A58C3"/>
    <w:rsid w:val="733275F5"/>
    <w:rsid w:val="734D4BA9"/>
    <w:rsid w:val="736D3A66"/>
    <w:rsid w:val="738026E3"/>
    <w:rsid w:val="739039DA"/>
    <w:rsid w:val="73A979E7"/>
    <w:rsid w:val="73F31987"/>
    <w:rsid w:val="740A4EF9"/>
    <w:rsid w:val="74104D2B"/>
    <w:rsid w:val="74213FF1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4268D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62B1F"/>
    <w:rsid w:val="760E66A5"/>
    <w:rsid w:val="762460E6"/>
    <w:rsid w:val="763955BF"/>
    <w:rsid w:val="766E5C13"/>
    <w:rsid w:val="767D5E56"/>
    <w:rsid w:val="7693567A"/>
    <w:rsid w:val="76AB5407"/>
    <w:rsid w:val="76D01F34"/>
    <w:rsid w:val="770E1C94"/>
    <w:rsid w:val="772B7660"/>
    <w:rsid w:val="773235C9"/>
    <w:rsid w:val="773A01B0"/>
    <w:rsid w:val="77446974"/>
    <w:rsid w:val="779A49A3"/>
    <w:rsid w:val="77BF6833"/>
    <w:rsid w:val="77D870BC"/>
    <w:rsid w:val="77FC16E5"/>
    <w:rsid w:val="78053C75"/>
    <w:rsid w:val="78300CA6"/>
    <w:rsid w:val="783C589D"/>
    <w:rsid w:val="78810DF7"/>
    <w:rsid w:val="78BC4EF9"/>
    <w:rsid w:val="78C17088"/>
    <w:rsid w:val="78C82F23"/>
    <w:rsid w:val="78D1645A"/>
    <w:rsid w:val="78F64FB8"/>
    <w:rsid w:val="78FE0A2F"/>
    <w:rsid w:val="78FF4906"/>
    <w:rsid w:val="791833EB"/>
    <w:rsid w:val="79266405"/>
    <w:rsid w:val="792A26AF"/>
    <w:rsid w:val="792F0912"/>
    <w:rsid w:val="7974007F"/>
    <w:rsid w:val="79AD10F3"/>
    <w:rsid w:val="7A383D5A"/>
    <w:rsid w:val="7A6D4434"/>
    <w:rsid w:val="7A7C11A9"/>
    <w:rsid w:val="7A895DC7"/>
    <w:rsid w:val="7A8F5DFB"/>
    <w:rsid w:val="7ABD2CC5"/>
    <w:rsid w:val="7AC47EB7"/>
    <w:rsid w:val="7AC64F5C"/>
    <w:rsid w:val="7ADA324A"/>
    <w:rsid w:val="7B0459B3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D446D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02925"/>
    <w:rsid w:val="7C951A92"/>
    <w:rsid w:val="7C9A3D93"/>
    <w:rsid w:val="7CB6086D"/>
    <w:rsid w:val="7CBF0CF5"/>
    <w:rsid w:val="7CEA7331"/>
    <w:rsid w:val="7D222AB8"/>
    <w:rsid w:val="7D3041DA"/>
    <w:rsid w:val="7D3E0BA8"/>
    <w:rsid w:val="7D587C29"/>
    <w:rsid w:val="7D63567A"/>
    <w:rsid w:val="7DB0338F"/>
    <w:rsid w:val="7DBC13C1"/>
    <w:rsid w:val="7DBE3110"/>
    <w:rsid w:val="7DDC570E"/>
    <w:rsid w:val="7E200091"/>
    <w:rsid w:val="7E30031F"/>
    <w:rsid w:val="7E413C0D"/>
    <w:rsid w:val="7E494870"/>
    <w:rsid w:val="7E5F156C"/>
    <w:rsid w:val="7E611589"/>
    <w:rsid w:val="7E730D4D"/>
    <w:rsid w:val="7E8C714C"/>
    <w:rsid w:val="7EAB552B"/>
    <w:rsid w:val="7EE9C774"/>
    <w:rsid w:val="7EF24F07"/>
    <w:rsid w:val="7F1017A1"/>
    <w:rsid w:val="7F270D2A"/>
    <w:rsid w:val="7F361298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9DF7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spacing w:before="0"/>
      <w:ind w:left="420" w:leftChars="200" w:firstLine="420"/>
    </w:p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8">
    <w:name w:val="页眉 字符"/>
    <w:basedOn w:val="14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0">
    <w:name w:val="标题 2 字符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4"/>
    <w:link w:val="4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7</Pages>
  <Words>3046</Words>
  <Characters>3352</Characters>
  <Lines>28</Lines>
  <Paragraphs>8</Paragraphs>
  <TotalTime>4</TotalTime>
  <ScaleCrop>false</ScaleCrop>
  <LinksUpToDate>false</LinksUpToDate>
  <CharactersWithSpaces>3394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2020-12-18T14:54:00Z</dcterms:created>
  <dc:creator>zhenyongwen</dc:creator>
  <cp:lastModifiedBy>韦慧勤</cp:lastModifiedBy>
  <cp:lastPrinted>2026-02-05T06:49:00Z</cp:lastPrinted>
  <dcterms:modified xsi:type="dcterms:W3CDTF">2026-02-06T00:40:47Z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392CBCCE2B14484CA7196BDC011C5581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eyJoZGlkIjoiMzFkNWY3MDE3M2RiODhiZTRhOWM0N2VmNTEzZWI5MGUiLCJ1c2VySWQiOiI0Mjg1MTQxMTIifQ==</vt:lpwstr>
  </property>
</Properties>
</file>