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eastAsia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宋体" w:hAnsi="宋体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2025年度深圳市级知识产权公共服务网点名单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排名不分先后）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950"/>
        <w:gridCol w:w="2595"/>
        <w:gridCol w:w="1290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网点名称</w:t>
            </w:r>
          </w:p>
        </w:tc>
        <w:tc>
          <w:tcPr>
            <w:tcW w:w="259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辖区</w:t>
            </w:r>
          </w:p>
        </w:tc>
        <w:tc>
          <w:tcPr>
            <w:tcW w:w="157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网点类别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深圳市光明科学城知识产权公共服务中心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深圳市光明区新湖街道圳美大道501号光明科学城物质科学研究中心B1栋5层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光明区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深圳市新材料行业协会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深圳市南山区朗山路28号通产新材料产业园4栋3-A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深圳市战略性新兴产业发展促进会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深圳市南山区西丽街道万科云城万科里A栋8楼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深圳技术大学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深圳市坪山区兰田路3002号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坪山区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深圳高智量知识产权运营有限公司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深圳市前海深港合作区南山街道深商街51号中英人寿大厦1902A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深圳中一联合知识产权代理有限公司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深圳市福田区莲花街道紫荆社区深南大道6008号深圳特区报业大厦33层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福田区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中知深德知识产权运营管理（深圳）有限公司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深圳市南山区粤海街道高新区社区沙河西路1819号深圳湾科技生态园7栋B座3楼C5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深圳国新南方知识产权代理有限公司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广东省深圳市南山区粤海街道高新区社区科技南路16号深圳湾科技生态园11栋513C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深圳众鼎知识产权创新发展有限公司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深圳市龙岗区龙城街道龙岗留学人员创业园一园三楼314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龙岗区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广东英维普知识产权服务有限公司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深圳市前海深港合作区南山街道梦海大道5289号中粮亚太大厦2304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深圳市赛恩倍吉知识产权代理有限公司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深圳市龙华区龙华街道玉翠社区龙观东路荣群大厦11层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龙华区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深圳市软件行业协会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深圳市南山区深南大道9988号大族激光科技中心17楼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深圳市智胜知识产权代理有限公司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深圳市前海深港合作区南山街道梦海大道5289号中粮亚太大厦2302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广东智诚知识产权研究院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深圳市宝安区新安街道海富社区45区翻身路中心大厦厂房G1521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宝安区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深圳市新能源行业协会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深圳市宝安区新安街道海纳科技大厦1706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宝安区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深圳市版权协会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深圳市南山区深圳湾科技生态园6栋603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南山区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深圳市设施农业行业协会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深圳市宝安区新安街道新安三路2号海关大厦A栋1709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宝安区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深圳市集佳知识产权服务有限公司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深圳市罗湖区笋岗街道笋西社区梅园路9号润弘大厦T1第11层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罗湖区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深圳市知识产权金融协会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深圳市龙华区布龙路1010号智慧谷创新大楼821室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龙华区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highlight w:val="none"/>
                <w:lang w:val="en-US" w:eastAsia="zh-CN"/>
              </w:rPr>
              <w:t>行业组织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北京理工大学深圳汽车研究院(电动车辆国家工程实验室深圳研究院)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深圳市坪山区国家新能源汽车产业基地4号楼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坪山区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科研院所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深圳精智联合知识产权代理有限公司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深圳市盐田区海山街道鹏湾社区深盐路2039号壹海中心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盐田区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  <w:t>市场化服务机构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jc w:val="lef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7BDF14"/>
    <w:rsid w:val="16F064E3"/>
    <w:rsid w:val="5DCF33A0"/>
    <w:rsid w:val="F87BDF14"/>
    <w:rsid w:val="FFADE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1091</Words>
  <Characters>1178</Characters>
  <Lines>0</Lines>
  <Paragraphs>0</Paragraphs>
  <TotalTime>15</TotalTime>
  <ScaleCrop>false</ScaleCrop>
  <LinksUpToDate>false</LinksUpToDate>
  <CharactersWithSpaces>1178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2025-12-06T02:04:00Z</dcterms:created>
  <dc:creator>gaonan</dc:creator>
  <cp:lastModifiedBy>liuyt1</cp:lastModifiedBy>
  <dcterms:modified xsi:type="dcterms:W3CDTF">2025-12-11T11:03:56Z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6CC10358CC02D27B9C343A698BADB698</vt:lpwstr>
  </property>
  <property fmtid="{D5CDD505-2E9C-101B-9397-08002B2CF9AE}" pid="4" name="KSOTemplateDocerSaveRecord">
    <vt:lpwstr>eyJoZGlkIjoiNjI2NmE5MDlmMDg5YmZlMWJlMTAyZDRkMTI3Y2EyMzIiLCJ1c2VySWQiOiI0ODQ3MTUwNTAifQ==</vt:lpwstr>
  </property>
</Properties>
</file>